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CF" w:rsidRDefault="00CC4ECF" w:rsidP="00CC4ECF">
      <w:pPr>
        <w:pStyle w:val="Ttulo1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Información de contacto: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b/>
          <w:bCs/>
          <w:color w:val="6C6969"/>
          <w:sz w:val="18"/>
          <w:szCs w:val="18"/>
        </w:rPr>
        <w:t>EMAIL: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hyperlink r:id="rId6" w:tooltip="Correo Consulta" w:history="1">
        <w:r>
          <w:rPr>
            <w:rStyle w:val="Hipervnculo"/>
            <w:rFonts w:ascii="Arial" w:hAnsi="Arial" w:cs="Arial"/>
            <w:b/>
            <w:bCs/>
            <w:color w:val="A41E0A"/>
            <w:sz w:val="18"/>
            <w:szCs w:val="18"/>
          </w:rPr>
          <w:t>consultadiabetes@diabetesinfantilcht.com</w:t>
        </w:r>
      </w:hyperlink>
      <w:r>
        <w:rPr>
          <w:rFonts w:ascii="Arial" w:hAnsi="Arial" w:cs="Arial"/>
          <w:color w:val="6C6969"/>
          <w:sz w:val="18"/>
          <w:szCs w:val="18"/>
        </w:rPr>
        <w:t>(consultar política de confidencialidad)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b/>
          <w:bCs/>
          <w:color w:val="6C6969"/>
          <w:sz w:val="18"/>
          <w:szCs w:val="18"/>
        </w:rPr>
        <w:t>TELÉ</w:t>
      </w:r>
      <w:bookmarkStart w:id="0" w:name="_GoBack"/>
      <w:bookmarkEnd w:id="0"/>
      <w:r>
        <w:rPr>
          <w:rFonts w:ascii="Arial" w:hAnsi="Arial" w:cs="Arial"/>
          <w:b/>
          <w:bCs/>
          <w:color w:val="6C6969"/>
          <w:sz w:val="18"/>
          <w:szCs w:val="18"/>
        </w:rPr>
        <w:t xml:space="preserve">FONO CONSULTA: </w:t>
      </w:r>
      <w:r>
        <w:rPr>
          <w:rFonts w:ascii="Arial" w:hAnsi="Arial" w:cs="Arial"/>
          <w:color w:val="6C6969"/>
          <w:sz w:val="18"/>
          <w:szCs w:val="18"/>
        </w:rPr>
        <w:t>950 016543.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b/>
          <w:bCs/>
          <w:color w:val="6C6969"/>
          <w:sz w:val="18"/>
          <w:szCs w:val="18"/>
        </w:rPr>
        <w:t>Horario de CONSULTA</w:t>
      </w:r>
      <w:r>
        <w:rPr>
          <w:rFonts w:ascii="Arial" w:hAnsi="Arial" w:cs="Arial"/>
          <w:color w:val="6C6969"/>
          <w:sz w:val="18"/>
          <w:szCs w:val="18"/>
        </w:rPr>
        <w:t>: De 9:30h a 10:30h.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b/>
          <w:bCs/>
          <w:color w:val="6C6969"/>
          <w:sz w:val="18"/>
          <w:szCs w:val="18"/>
        </w:rPr>
        <w:t>Dirección:</w:t>
      </w:r>
      <w:r>
        <w:rPr>
          <w:rStyle w:val="apple-converted-space"/>
          <w:rFonts w:ascii="Arial" w:hAnsi="Arial" w:cs="Arial"/>
          <w:b/>
          <w:bCs/>
          <w:color w:val="6C6969"/>
          <w:sz w:val="18"/>
          <w:szCs w:val="18"/>
        </w:rPr>
        <w:t> 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ParajeTorrecardenas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s/n 04009 Almería</w:t>
      </w:r>
      <w:r>
        <w:rPr>
          <w:rFonts w:ascii="Arial" w:hAnsi="Arial" w:cs="Arial"/>
          <w:b/>
          <w:bCs/>
          <w:color w:val="6C6969"/>
          <w:sz w:val="18"/>
          <w:szCs w:val="18"/>
        </w:rPr>
        <w:t>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b/>
          <w:bCs/>
          <w:color w:val="6C6969"/>
          <w:sz w:val="18"/>
          <w:szCs w:val="18"/>
        </w:rPr>
      </w:pPr>
      <w:r>
        <w:rPr>
          <w:rFonts w:ascii="Arial" w:hAnsi="Arial" w:cs="Arial"/>
          <w:b/>
          <w:bCs/>
          <w:color w:val="6C6969"/>
          <w:sz w:val="18"/>
          <w:szCs w:val="18"/>
        </w:rPr>
        <w:t>Responsable Médico de la Web: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 xml:space="preserve">Jerónimo Javier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de Cabo. Colegiado: 2304879. Colegio Oficial de Médicos de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Almería.Endocrino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pediatra del Complejo Hospitalario de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Torrecárdenas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en Almería.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Juana Ramos Lao. Diplomada en Enfermería. Colegiada: 726 Colegio Oficial de Enfermería de Almería.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Responsables endocrinología pediátrica de la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r>
        <w:rPr>
          <w:rFonts w:ascii="Arial" w:hAnsi="Arial" w:cs="Arial"/>
          <w:color w:val="6C6969"/>
          <w:sz w:val="18"/>
          <w:szCs w:val="18"/>
        </w:rPr>
        <w:t>UGC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r>
        <w:rPr>
          <w:rFonts w:ascii="Arial" w:hAnsi="Arial" w:cs="Arial"/>
          <w:color w:val="6C6969"/>
          <w:sz w:val="18"/>
          <w:szCs w:val="18"/>
        </w:rPr>
        <w:t>Pediatría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r>
        <w:rPr>
          <w:rFonts w:ascii="Arial" w:hAnsi="Arial" w:cs="Arial"/>
          <w:color w:val="6C6969"/>
          <w:sz w:val="18"/>
          <w:szCs w:val="18"/>
        </w:rPr>
        <w:t>CH</w:t>
      </w:r>
      <w:r>
        <w:rPr>
          <w:rStyle w:val="apple-converted-space"/>
          <w:rFonts w:ascii="Arial" w:hAnsi="Arial" w:cs="Arial"/>
          <w:color w:val="6C6969"/>
          <w:sz w:val="18"/>
          <w:szCs w:val="18"/>
        </w:rPr>
        <w:t> 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Torrecárdenas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>: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-Facultativos: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-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Dr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Jose Luis Gómez Llorente.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-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Dr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Jerónimo Javier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Momblán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de Cabo.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 xml:space="preserve">-Educadoras 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diabetológicas</w:t>
      </w:r>
      <w:proofErr w:type="spellEnd"/>
      <w:r>
        <w:rPr>
          <w:rFonts w:ascii="Arial" w:hAnsi="Arial" w:cs="Arial"/>
          <w:color w:val="6C6969"/>
          <w:sz w:val="18"/>
          <w:szCs w:val="18"/>
        </w:rPr>
        <w:t>: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-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Dña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Juana Ramos Lao.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-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Dña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Concepción Candela Gómez.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-</w:t>
      </w:r>
      <w:proofErr w:type="spellStart"/>
      <w:r>
        <w:rPr>
          <w:rFonts w:ascii="Arial" w:hAnsi="Arial" w:cs="Arial"/>
          <w:color w:val="6C6969"/>
          <w:sz w:val="18"/>
          <w:szCs w:val="18"/>
        </w:rPr>
        <w:t>Dña</w:t>
      </w:r>
      <w:proofErr w:type="spellEnd"/>
      <w:r>
        <w:rPr>
          <w:rFonts w:ascii="Arial" w:hAnsi="Arial" w:cs="Arial"/>
          <w:color w:val="6C6969"/>
          <w:sz w:val="18"/>
          <w:szCs w:val="18"/>
        </w:rPr>
        <w:t xml:space="preserve"> Inés Talavera López.</w:t>
      </w:r>
    </w:p>
    <w:p w:rsidR="00CC4ECF" w:rsidRDefault="00CC4ECF" w:rsidP="00CC4ECF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*La información recogida en esta página web no remplaza si no complementa la relación médico-paciente y en caso de duda consulte con el pediatra de cabecera.</w:t>
      </w:r>
    </w:p>
    <w:p w:rsidR="00EB09A6" w:rsidRPr="00CC4ECF" w:rsidRDefault="00E279F9" w:rsidP="00CC4ECF"/>
    <w:sectPr w:rsidR="00EB09A6" w:rsidRPr="00CC4ECF" w:rsidSect="0096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F9" w:rsidRDefault="00E279F9" w:rsidP="00877F05">
      <w:pPr>
        <w:spacing w:after="0" w:line="240" w:lineRule="auto"/>
      </w:pPr>
      <w:r>
        <w:separator/>
      </w:r>
    </w:p>
  </w:endnote>
  <w:endnote w:type="continuationSeparator" w:id="0">
    <w:p w:rsidR="00E279F9" w:rsidRDefault="00E279F9" w:rsidP="0087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05" w:rsidRDefault="00877F0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05" w:rsidRDefault="00877F0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05" w:rsidRDefault="00877F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F9" w:rsidRDefault="00E279F9" w:rsidP="00877F05">
      <w:pPr>
        <w:spacing w:after="0" w:line="240" w:lineRule="auto"/>
      </w:pPr>
      <w:r>
        <w:separator/>
      </w:r>
    </w:p>
  </w:footnote>
  <w:footnote w:type="continuationSeparator" w:id="0">
    <w:p w:rsidR="00E279F9" w:rsidRDefault="00E279F9" w:rsidP="0087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05" w:rsidRDefault="00877F0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05" w:rsidRDefault="00877F05" w:rsidP="00877F0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7F05" w:rsidRDefault="00877F05" w:rsidP="00877F05">
    <w:pPr>
      <w:jc w:val="center"/>
    </w:pPr>
    <w:r>
      <w:t>UNIDAD DE ENDOCRINOLOGÍA PEDIÁTRICA. UGC PEDIATRIA INTEGRAL</w:t>
    </w:r>
  </w:p>
  <w:p w:rsidR="00877F05" w:rsidRDefault="00877F0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F05" w:rsidRDefault="00877F0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129B"/>
    <w:rsid w:val="00274AD3"/>
    <w:rsid w:val="00292BE0"/>
    <w:rsid w:val="005303AB"/>
    <w:rsid w:val="00877F05"/>
    <w:rsid w:val="00964ABD"/>
    <w:rsid w:val="00C84505"/>
    <w:rsid w:val="00CC4ECF"/>
    <w:rsid w:val="00CF1B49"/>
    <w:rsid w:val="00D04584"/>
    <w:rsid w:val="00D07212"/>
    <w:rsid w:val="00DF129B"/>
    <w:rsid w:val="00E279F9"/>
    <w:rsid w:val="00E7253A"/>
    <w:rsid w:val="00F1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BD"/>
  </w:style>
  <w:style w:type="paragraph" w:styleId="Ttulo1">
    <w:name w:val="heading 1"/>
    <w:basedOn w:val="Normal"/>
    <w:link w:val="Ttulo1Car"/>
    <w:uiPriority w:val="9"/>
    <w:qFormat/>
    <w:rsid w:val="00DF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29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C4ECF"/>
  </w:style>
  <w:style w:type="character" w:styleId="Hipervnculo">
    <w:name w:val="Hyperlink"/>
    <w:basedOn w:val="Fuentedeprrafopredeter"/>
    <w:uiPriority w:val="99"/>
    <w:semiHidden/>
    <w:unhideWhenUsed/>
    <w:rsid w:val="00CC4EC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3A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877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77F05"/>
  </w:style>
  <w:style w:type="paragraph" w:styleId="Piedepgina">
    <w:name w:val="footer"/>
    <w:basedOn w:val="Normal"/>
    <w:link w:val="PiedepginaCar"/>
    <w:uiPriority w:val="99"/>
    <w:semiHidden/>
    <w:unhideWhenUsed/>
    <w:rsid w:val="00877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7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F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29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C4ECF"/>
  </w:style>
  <w:style w:type="character" w:styleId="Hipervnculo">
    <w:name w:val="Hyperlink"/>
    <w:basedOn w:val="Fuentedeprrafopredeter"/>
    <w:uiPriority w:val="99"/>
    <w:semiHidden/>
    <w:unhideWhenUsed/>
    <w:rsid w:val="00CC4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diabetes@diabetesinfantilcht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ALAMARCA</cp:lastModifiedBy>
  <cp:revision>5</cp:revision>
  <cp:lastPrinted>2015-07-27T15:03:00Z</cp:lastPrinted>
  <dcterms:created xsi:type="dcterms:W3CDTF">2015-05-31T16:54:00Z</dcterms:created>
  <dcterms:modified xsi:type="dcterms:W3CDTF">2015-07-27T15:03:00Z</dcterms:modified>
</cp:coreProperties>
</file>